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900EA" w14:textId="77777777" w:rsidR="001C05B0" w:rsidRDefault="00000000">
      <w:pPr>
        <w:widowControl w:val="0"/>
        <w:pBdr>
          <w:top w:val="nil"/>
          <w:left w:val="nil"/>
          <w:bottom w:val="nil"/>
          <w:right w:val="nil"/>
          <w:between w:val="nil"/>
        </w:pBdr>
        <w:spacing w:line="240" w:lineRule="auto"/>
        <w:jc w:val="center"/>
        <w:rPr>
          <w:color w:val="000000"/>
        </w:rPr>
      </w:pPr>
      <w:r>
        <w:rPr>
          <w:noProof/>
        </w:rPr>
        <w:drawing>
          <wp:anchor distT="114300" distB="114300" distL="114300" distR="114300" simplePos="0" relativeHeight="251658240" behindDoc="1" locked="0" layoutInCell="1" hidden="0" allowOverlap="1" wp14:anchorId="189FFDA9" wp14:editId="4CD30D04">
            <wp:simplePos x="0" y="0"/>
            <wp:positionH relativeFrom="column">
              <wp:posOffset>5429250</wp:posOffset>
            </wp:positionH>
            <wp:positionV relativeFrom="paragraph">
              <wp:posOffset>114300</wp:posOffset>
            </wp:positionV>
            <wp:extent cx="1431583" cy="1547177"/>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431583" cy="1547177"/>
                    </a:xfrm>
                    <a:prstGeom prst="rect">
                      <a:avLst/>
                    </a:prstGeom>
                    <a:ln/>
                  </pic:spPr>
                </pic:pic>
              </a:graphicData>
            </a:graphic>
          </wp:anchor>
        </w:drawing>
      </w:r>
    </w:p>
    <w:p w14:paraId="2934D305" w14:textId="77777777" w:rsidR="001C05B0" w:rsidRDefault="001C05B0">
      <w:pPr>
        <w:widowControl w:val="0"/>
        <w:pBdr>
          <w:top w:val="nil"/>
          <w:left w:val="nil"/>
          <w:bottom w:val="nil"/>
          <w:right w:val="nil"/>
          <w:between w:val="nil"/>
        </w:pBdr>
        <w:spacing w:line="240" w:lineRule="auto"/>
        <w:rPr>
          <w:b/>
          <w:bCs/>
          <w:sz w:val="31"/>
          <w:szCs w:val="31"/>
          <w:u w:val="single"/>
        </w:rPr>
      </w:pPr>
    </w:p>
    <w:p w14:paraId="6A9041A1" w14:textId="77777777" w:rsidR="001C05B0" w:rsidRDefault="001C05B0">
      <w:pPr>
        <w:widowControl w:val="0"/>
        <w:pBdr>
          <w:top w:val="nil"/>
          <w:left w:val="nil"/>
          <w:bottom w:val="nil"/>
          <w:right w:val="nil"/>
          <w:between w:val="nil"/>
        </w:pBdr>
        <w:spacing w:line="240" w:lineRule="auto"/>
        <w:rPr>
          <w:b/>
          <w:bCs/>
          <w:sz w:val="28"/>
          <w:szCs w:val="28"/>
          <w:u w:val="single"/>
        </w:rPr>
      </w:pPr>
    </w:p>
    <w:p w14:paraId="3B329D06" w14:textId="77777777" w:rsidR="001C05B0" w:rsidRDefault="00000000">
      <w:pPr>
        <w:widowControl w:val="0"/>
        <w:pBdr>
          <w:top w:val="nil"/>
          <w:left w:val="nil"/>
          <w:bottom w:val="nil"/>
          <w:right w:val="nil"/>
          <w:between w:val="nil"/>
        </w:pBdr>
        <w:spacing w:line="240" w:lineRule="auto"/>
        <w:rPr>
          <w:b/>
          <w:bCs/>
          <w:color w:val="000000"/>
          <w:sz w:val="28"/>
          <w:szCs w:val="28"/>
        </w:rPr>
      </w:pPr>
      <w:r>
        <w:rPr>
          <w:b/>
          <w:bCs/>
          <w:color w:val="000000"/>
          <w:sz w:val="28"/>
          <w:szCs w:val="28"/>
          <w:u w:val="single"/>
        </w:rPr>
        <w:t>Swimming Policy</w:t>
      </w:r>
      <w:r>
        <w:rPr>
          <w:b/>
          <w:bCs/>
          <w:color w:val="000000"/>
          <w:sz w:val="28"/>
          <w:szCs w:val="28"/>
        </w:rPr>
        <w:t xml:space="preserve"> </w:t>
      </w:r>
    </w:p>
    <w:p w14:paraId="1FBEB95C" w14:textId="77777777" w:rsidR="001C05B0" w:rsidRDefault="00000000">
      <w:pPr>
        <w:widowControl w:val="0"/>
        <w:pBdr>
          <w:top w:val="nil"/>
          <w:left w:val="nil"/>
          <w:bottom w:val="nil"/>
          <w:right w:val="nil"/>
          <w:between w:val="nil"/>
        </w:pBdr>
        <w:spacing w:before="609"/>
        <w:ind w:left="7" w:right="280" w:hanging="4"/>
        <w:rPr>
          <w:color w:val="000000"/>
        </w:rPr>
      </w:pPr>
      <w:r>
        <w:rPr>
          <w:color w:val="000000"/>
        </w:rPr>
        <w:t xml:space="preserve">West Lancs HAF run a swimming session at the Tarleton Academy site. </w:t>
      </w:r>
      <w:r>
        <w:t xml:space="preserve"> </w:t>
      </w:r>
      <w:r>
        <w:tab/>
      </w:r>
      <w:r>
        <w:tab/>
      </w:r>
      <w:r>
        <w:tab/>
      </w:r>
      <w:r>
        <w:tab/>
        <w:t xml:space="preserve"> </w:t>
      </w:r>
      <w:r>
        <w:rPr>
          <w:color w:val="000000"/>
        </w:rPr>
        <w:t xml:space="preserve">These sessions are staffed by appropriately qualified Lifeguards.  </w:t>
      </w:r>
    </w:p>
    <w:p w14:paraId="72D9D184" w14:textId="03A4879B" w:rsidR="001C05B0" w:rsidRDefault="00000000">
      <w:pPr>
        <w:widowControl w:val="0"/>
        <w:pBdr>
          <w:top w:val="nil"/>
          <w:left w:val="nil"/>
          <w:bottom w:val="nil"/>
          <w:right w:val="nil"/>
          <w:between w:val="nil"/>
        </w:pBdr>
        <w:spacing w:before="127"/>
        <w:ind w:left="7" w:right="659"/>
        <w:rPr>
          <w:color w:val="000000"/>
        </w:rPr>
      </w:pPr>
      <w:r>
        <w:rPr>
          <w:color w:val="000000"/>
        </w:rPr>
        <w:t xml:space="preserve">Our swimming sessions at West Lancs HAF will be based around fun activities in the water for all children, involving the use of floats and other swimming pool toys and will not have a formal lesson structure.  </w:t>
      </w:r>
    </w:p>
    <w:p w14:paraId="29479FA7" w14:textId="77777777" w:rsidR="001C05B0" w:rsidRDefault="00000000">
      <w:pPr>
        <w:widowControl w:val="0"/>
        <w:pBdr>
          <w:top w:val="nil"/>
          <w:left w:val="nil"/>
          <w:bottom w:val="nil"/>
          <w:right w:val="nil"/>
          <w:between w:val="nil"/>
        </w:pBdr>
        <w:spacing w:before="119"/>
        <w:ind w:left="12"/>
        <w:rPr>
          <w:b/>
          <w:bCs/>
          <w:color w:val="000000"/>
          <w:sz w:val="28"/>
          <w:szCs w:val="28"/>
        </w:rPr>
      </w:pPr>
      <w:r>
        <w:rPr>
          <w:b/>
          <w:bCs/>
          <w:color w:val="000000"/>
          <w:sz w:val="28"/>
          <w:szCs w:val="28"/>
        </w:rPr>
        <w:t xml:space="preserve">General pool rules </w:t>
      </w:r>
    </w:p>
    <w:p w14:paraId="3BC49652" w14:textId="77777777" w:rsidR="001C05B0" w:rsidRDefault="00000000">
      <w:pPr>
        <w:widowControl w:val="0"/>
        <w:pBdr>
          <w:top w:val="nil"/>
          <w:left w:val="nil"/>
          <w:bottom w:val="nil"/>
          <w:right w:val="nil"/>
          <w:between w:val="nil"/>
        </w:pBdr>
        <w:spacing w:before="118"/>
        <w:ind w:left="720" w:right="401"/>
        <w:rPr>
          <w:color w:val="000000"/>
        </w:rPr>
      </w:pPr>
      <w:r>
        <w:rPr>
          <w:color w:val="000000"/>
        </w:rPr>
        <w:t xml:space="preserve">- Our Behaviour Policy applies to the swimming sessions as it would during any other activity </w:t>
      </w:r>
    </w:p>
    <w:p w14:paraId="7FC79AA8" w14:textId="77777777" w:rsidR="001C05B0" w:rsidRDefault="00000000">
      <w:pPr>
        <w:widowControl w:val="0"/>
        <w:pBdr>
          <w:top w:val="nil"/>
          <w:left w:val="nil"/>
          <w:bottom w:val="nil"/>
          <w:right w:val="nil"/>
          <w:between w:val="nil"/>
        </w:pBdr>
        <w:spacing w:before="118"/>
        <w:ind w:right="401"/>
      </w:pPr>
      <w:r>
        <w:t xml:space="preserve">              </w:t>
      </w:r>
      <w:r>
        <w:rPr>
          <w:color w:val="000000"/>
        </w:rPr>
        <w:t xml:space="preserve">at </w:t>
      </w:r>
      <w:r>
        <w:t>c</w:t>
      </w:r>
      <w:r>
        <w:rPr>
          <w:color w:val="000000"/>
        </w:rPr>
        <w:t xml:space="preserve">amp.  </w:t>
      </w:r>
    </w:p>
    <w:p w14:paraId="27851B30" w14:textId="77777777" w:rsidR="001C05B0" w:rsidRDefault="00000000">
      <w:pPr>
        <w:widowControl w:val="0"/>
        <w:pBdr>
          <w:top w:val="nil"/>
          <w:left w:val="nil"/>
          <w:bottom w:val="nil"/>
          <w:right w:val="nil"/>
          <w:between w:val="nil"/>
        </w:pBdr>
        <w:spacing w:before="118"/>
        <w:ind w:right="401" w:firstLine="720"/>
        <w:rPr>
          <w:color w:val="000000"/>
        </w:rPr>
      </w:pPr>
      <w:r>
        <w:rPr>
          <w:color w:val="000000"/>
        </w:rPr>
        <w:t xml:space="preserve">- Children must shower and go to the toilet before they enter the water. </w:t>
      </w:r>
    </w:p>
    <w:p w14:paraId="3870D987" w14:textId="77777777" w:rsidR="001C05B0" w:rsidRDefault="00000000">
      <w:pPr>
        <w:widowControl w:val="0"/>
        <w:pBdr>
          <w:top w:val="nil"/>
          <w:left w:val="nil"/>
          <w:bottom w:val="nil"/>
          <w:right w:val="nil"/>
          <w:between w:val="nil"/>
        </w:pBdr>
        <w:spacing w:before="114"/>
        <w:ind w:left="369" w:firstLine="350"/>
        <w:rPr>
          <w:color w:val="000000"/>
        </w:rPr>
      </w:pPr>
      <w:r>
        <w:rPr>
          <w:color w:val="000000"/>
        </w:rPr>
        <w:t xml:space="preserve">- Long hair should be tied back or a swimming hat worn. </w:t>
      </w:r>
    </w:p>
    <w:p w14:paraId="5C55E8C2" w14:textId="77777777" w:rsidR="001C05B0" w:rsidRDefault="00000000">
      <w:pPr>
        <w:widowControl w:val="0"/>
        <w:pBdr>
          <w:top w:val="nil"/>
          <w:left w:val="nil"/>
          <w:bottom w:val="nil"/>
          <w:right w:val="nil"/>
          <w:between w:val="nil"/>
        </w:pBdr>
        <w:spacing w:before="117"/>
        <w:ind w:right="-2" w:firstLine="720"/>
        <w:rPr>
          <w:color w:val="000000"/>
        </w:rPr>
      </w:pPr>
      <w:r>
        <w:rPr>
          <w:color w:val="000000"/>
        </w:rPr>
        <w:t xml:space="preserve">- Children should not enter the pool until instructed to do so by a member of staff at the start of   </w:t>
      </w:r>
    </w:p>
    <w:p w14:paraId="66CF36B6" w14:textId="77777777" w:rsidR="001C05B0" w:rsidRDefault="00000000">
      <w:pPr>
        <w:widowControl w:val="0"/>
        <w:pBdr>
          <w:top w:val="nil"/>
          <w:left w:val="nil"/>
          <w:bottom w:val="nil"/>
          <w:right w:val="nil"/>
          <w:between w:val="nil"/>
        </w:pBdr>
        <w:spacing w:before="117"/>
        <w:ind w:right="-2" w:firstLine="720"/>
        <w:rPr>
          <w:color w:val="000000"/>
        </w:rPr>
      </w:pPr>
      <w:r>
        <w:t xml:space="preserve">  </w:t>
      </w:r>
      <w:r>
        <w:rPr>
          <w:color w:val="000000"/>
        </w:rPr>
        <w:t>their</w:t>
      </w:r>
      <w:r>
        <w:t xml:space="preserve"> </w:t>
      </w:r>
      <w:r>
        <w:rPr>
          <w:color w:val="000000"/>
        </w:rPr>
        <w:t xml:space="preserve">session. </w:t>
      </w:r>
    </w:p>
    <w:p w14:paraId="3672D4F6" w14:textId="77777777" w:rsidR="001C05B0" w:rsidRDefault="00000000">
      <w:pPr>
        <w:widowControl w:val="0"/>
        <w:pBdr>
          <w:top w:val="nil"/>
          <w:left w:val="nil"/>
          <w:bottom w:val="nil"/>
          <w:right w:val="nil"/>
          <w:between w:val="nil"/>
        </w:pBdr>
        <w:spacing w:before="127"/>
        <w:ind w:right="88" w:firstLine="720"/>
        <w:rPr>
          <w:color w:val="000000"/>
        </w:rPr>
      </w:pPr>
      <w:r>
        <w:rPr>
          <w:color w:val="000000"/>
        </w:rPr>
        <w:t xml:space="preserve">- Children must leave the pool as soon as the session has finished, once dismissed by the </w:t>
      </w:r>
    </w:p>
    <w:p w14:paraId="6E60A9F8" w14:textId="77777777" w:rsidR="001C05B0" w:rsidRDefault="00000000">
      <w:pPr>
        <w:widowControl w:val="0"/>
        <w:pBdr>
          <w:top w:val="nil"/>
          <w:left w:val="nil"/>
          <w:bottom w:val="nil"/>
          <w:right w:val="nil"/>
          <w:between w:val="nil"/>
        </w:pBdr>
        <w:spacing w:before="127"/>
        <w:ind w:right="88" w:firstLine="720"/>
        <w:rPr>
          <w:color w:val="000000"/>
        </w:rPr>
      </w:pPr>
      <w:r>
        <w:t xml:space="preserve">  </w:t>
      </w:r>
      <w:r>
        <w:rPr>
          <w:color w:val="000000"/>
        </w:rPr>
        <w:t xml:space="preserve">session leader and should leave in an orderly manner. </w:t>
      </w:r>
    </w:p>
    <w:p w14:paraId="0D658FAD" w14:textId="77777777" w:rsidR="001C05B0" w:rsidRDefault="00000000">
      <w:pPr>
        <w:widowControl w:val="0"/>
        <w:pBdr>
          <w:top w:val="nil"/>
          <w:left w:val="nil"/>
          <w:bottom w:val="nil"/>
          <w:right w:val="nil"/>
          <w:between w:val="nil"/>
        </w:pBdr>
        <w:spacing w:before="125"/>
        <w:ind w:right="6" w:firstLine="720"/>
        <w:rPr>
          <w:color w:val="000000"/>
        </w:rPr>
      </w:pPr>
      <w:r>
        <w:rPr>
          <w:color w:val="000000"/>
        </w:rPr>
        <w:t xml:space="preserve">- Safety for all is our paramount concern and we have the right to remove any child in or around </w:t>
      </w:r>
    </w:p>
    <w:p w14:paraId="0C4587A3" w14:textId="77777777" w:rsidR="001C05B0" w:rsidRDefault="00000000">
      <w:pPr>
        <w:widowControl w:val="0"/>
        <w:pBdr>
          <w:top w:val="nil"/>
          <w:left w:val="nil"/>
          <w:bottom w:val="nil"/>
          <w:right w:val="nil"/>
          <w:between w:val="nil"/>
        </w:pBdr>
        <w:spacing w:before="125"/>
        <w:ind w:right="6" w:firstLine="720"/>
        <w:rPr>
          <w:color w:val="000000"/>
        </w:rPr>
      </w:pPr>
      <w:r>
        <w:t xml:space="preserve">  </w:t>
      </w:r>
      <w:r>
        <w:rPr>
          <w:color w:val="000000"/>
        </w:rPr>
        <w:t xml:space="preserve">the pool who gives us any concern whatsoever with regard to safety. </w:t>
      </w:r>
    </w:p>
    <w:p w14:paraId="62713CFF" w14:textId="77777777" w:rsidR="001C05B0" w:rsidRDefault="00000000">
      <w:pPr>
        <w:widowControl w:val="0"/>
        <w:pBdr>
          <w:top w:val="nil"/>
          <w:left w:val="nil"/>
          <w:bottom w:val="nil"/>
          <w:right w:val="nil"/>
          <w:between w:val="nil"/>
        </w:pBdr>
        <w:spacing w:before="123"/>
        <w:ind w:right="938" w:firstLine="720"/>
        <w:rPr>
          <w:color w:val="000000"/>
        </w:rPr>
      </w:pPr>
      <w:r>
        <w:rPr>
          <w:color w:val="000000"/>
        </w:rPr>
        <w:t xml:space="preserve">- Children must not run or act inappropriately once within the pool vicinity. We shall not  </w:t>
      </w:r>
    </w:p>
    <w:p w14:paraId="2D3DF91A" w14:textId="77777777" w:rsidR="001C05B0" w:rsidRDefault="00000000">
      <w:pPr>
        <w:widowControl w:val="0"/>
        <w:pBdr>
          <w:top w:val="nil"/>
          <w:left w:val="nil"/>
          <w:bottom w:val="nil"/>
          <w:right w:val="nil"/>
          <w:between w:val="nil"/>
        </w:pBdr>
        <w:spacing w:before="123"/>
        <w:ind w:right="938" w:firstLine="720"/>
        <w:rPr>
          <w:color w:val="000000"/>
        </w:rPr>
      </w:pPr>
      <w:r>
        <w:t xml:space="preserve">  </w:t>
      </w:r>
      <w:r>
        <w:rPr>
          <w:color w:val="000000"/>
        </w:rPr>
        <w:t xml:space="preserve">be responsible for any injury/accident caused as a result of children disobeying these </w:t>
      </w:r>
    </w:p>
    <w:p w14:paraId="3D8A1497" w14:textId="77777777" w:rsidR="001C05B0" w:rsidRDefault="00000000">
      <w:pPr>
        <w:widowControl w:val="0"/>
        <w:pBdr>
          <w:top w:val="nil"/>
          <w:left w:val="nil"/>
          <w:bottom w:val="nil"/>
          <w:right w:val="nil"/>
          <w:between w:val="nil"/>
        </w:pBdr>
        <w:spacing w:before="123"/>
        <w:ind w:right="938" w:firstLine="720"/>
      </w:pPr>
      <w:r>
        <w:t xml:space="preserve">  </w:t>
      </w:r>
      <w:r>
        <w:rPr>
          <w:color w:val="000000"/>
        </w:rPr>
        <w:t xml:space="preserve">rules.  </w:t>
      </w:r>
    </w:p>
    <w:p w14:paraId="7544BCE5" w14:textId="77777777" w:rsidR="001C05B0" w:rsidRDefault="00000000">
      <w:pPr>
        <w:widowControl w:val="0"/>
        <w:pBdr>
          <w:top w:val="nil"/>
          <w:left w:val="nil"/>
          <w:bottom w:val="nil"/>
          <w:right w:val="nil"/>
          <w:between w:val="nil"/>
        </w:pBdr>
        <w:spacing w:before="123"/>
        <w:ind w:right="938" w:firstLine="720"/>
        <w:rPr>
          <w:color w:val="000000"/>
        </w:rPr>
      </w:pPr>
      <w:r>
        <w:rPr>
          <w:color w:val="000000"/>
        </w:rPr>
        <w:t xml:space="preserve">- Children must not enter the swimming pool office at any time. </w:t>
      </w:r>
    </w:p>
    <w:p w14:paraId="690F8770" w14:textId="77777777" w:rsidR="001C05B0" w:rsidRDefault="00000000">
      <w:pPr>
        <w:widowControl w:val="0"/>
        <w:pBdr>
          <w:top w:val="nil"/>
          <w:left w:val="nil"/>
          <w:bottom w:val="nil"/>
          <w:right w:val="nil"/>
          <w:between w:val="nil"/>
        </w:pBdr>
        <w:spacing w:before="116"/>
        <w:ind w:firstLine="720"/>
        <w:rPr>
          <w:color w:val="000000"/>
        </w:rPr>
      </w:pPr>
      <w:r>
        <w:rPr>
          <w:color w:val="000000"/>
        </w:rPr>
        <w:t xml:space="preserve">- Children are lifeguarded at the following ratios: </w:t>
      </w:r>
    </w:p>
    <w:p w14:paraId="13CBC369" w14:textId="77777777" w:rsidR="001C05B0" w:rsidRDefault="00000000">
      <w:pPr>
        <w:widowControl w:val="0"/>
        <w:pBdr>
          <w:top w:val="nil"/>
          <w:left w:val="nil"/>
          <w:bottom w:val="nil"/>
          <w:right w:val="nil"/>
          <w:between w:val="nil"/>
        </w:pBdr>
        <w:spacing w:before="114"/>
        <w:ind w:firstLine="720"/>
        <w:rPr>
          <w:color w:val="000000"/>
        </w:rPr>
      </w:pPr>
      <w:r>
        <w:rPr>
          <w:color w:val="000000"/>
        </w:rPr>
        <w:t xml:space="preserve">- 1:10 if all children under the age of 7 </w:t>
      </w:r>
    </w:p>
    <w:p w14:paraId="0B143FF5" w14:textId="77777777" w:rsidR="001C05B0" w:rsidRDefault="00000000">
      <w:pPr>
        <w:widowControl w:val="0"/>
        <w:pBdr>
          <w:top w:val="nil"/>
          <w:left w:val="nil"/>
          <w:bottom w:val="nil"/>
          <w:right w:val="nil"/>
          <w:between w:val="nil"/>
        </w:pBdr>
        <w:spacing w:before="114"/>
        <w:ind w:firstLine="720"/>
        <w:rPr>
          <w:color w:val="000000"/>
        </w:rPr>
      </w:pPr>
      <w:r>
        <w:rPr>
          <w:color w:val="000000"/>
        </w:rPr>
        <w:t xml:space="preserve">- 1:20 if all children are 7 or over the age of 7 (as per public swimming ratios).  </w:t>
      </w:r>
    </w:p>
    <w:p w14:paraId="22E63EF2" w14:textId="77777777" w:rsidR="001C05B0" w:rsidRDefault="001C05B0">
      <w:pPr>
        <w:widowControl w:val="0"/>
        <w:pBdr>
          <w:top w:val="nil"/>
          <w:left w:val="nil"/>
          <w:bottom w:val="nil"/>
          <w:right w:val="nil"/>
          <w:between w:val="nil"/>
        </w:pBdr>
        <w:spacing w:line="228" w:lineRule="auto"/>
        <w:ind w:right="754"/>
      </w:pPr>
    </w:p>
    <w:p w14:paraId="76099271" w14:textId="77777777" w:rsidR="001C05B0" w:rsidRDefault="001C05B0">
      <w:pPr>
        <w:widowControl w:val="0"/>
        <w:spacing w:before="114" w:line="229" w:lineRule="auto"/>
        <w:ind w:left="3" w:right="17" w:firstLine="7"/>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4305"/>
      </w:tblGrid>
      <w:tr w:rsidR="009A0731" w14:paraId="23B408BD" w14:textId="77777777" w:rsidTr="004721A8">
        <w:trPr>
          <w:trHeight w:val="405"/>
        </w:trPr>
        <w:tc>
          <w:tcPr>
            <w:tcW w:w="5310" w:type="dxa"/>
            <w:shd w:val="clear" w:color="auto" w:fill="auto"/>
            <w:tcMar>
              <w:top w:w="100" w:type="dxa"/>
              <w:left w:w="100" w:type="dxa"/>
              <w:bottom w:w="100" w:type="dxa"/>
              <w:right w:w="100" w:type="dxa"/>
            </w:tcMar>
          </w:tcPr>
          <w:p w14:paraId="68C42948" w14:textId="77777777" w:rsidR="009A0731" w:rsidRDefault="009A0731" w:rsidP="004721A8">
            <w:pPr>
              <w:widowControl w:val="0"/>
              <w:pBdr>
                <w:top w:val="nil"/>
                <w:left w:val="nil"/>
                <w:bottom w:val="nil"/>
                <w:right w:val="nil"/>
                <w:between w:val="nil"/>
              </w:pBdr>
              <w:spacing w:line="240" w:lineRule="auto"/>
              <w:rPr>
                <w:color w:val="000000"/>
              </w:rPr>
            </w:pPr>
            <w:r>
              <w:rPr>
                <w:color w:val="000000"/>
              </w:rPr>
              <w:t xml:space="preserve">This policy was adopted by: West Lancs HAF </w:t>
            </w:r>
          </w:p>
        </w:tc>
        <w:tc>
          <w:tcPr>
            <w:tcW w:w="4305" w:type="dxa"/>
            <w:shd w:val="clear" w:color="auto" w:fill="auto"/>
            <w:tcMar>
              <w:top w:w="100" w:type="dxa"/>
              <w:left w:w="100" w:type="dxa"/>
              <w:bottom w:w="100" w:type="dxa"/>
              <w:right w:w="100" w:type="dxa"/>
            </w:tcMar>
          </w:tcPr>
          <w:p w14:paraId="48709FEC" w14:textId="77777777" w:rsidR="009A0731" w:rsidRDefault="009A0731" w:rsidP="004721A8">
            <w:pPr>
              <w:widowControl w:val="0"/>
              <w:pBdr>
                <w:top w:val="nil"/>
                <w:left w:val="nil"/>
                <w:bottom w:val="nil"/>
                <w:right w:val="nil"/>
                <w:between w:val="nil"/>
              </w:pBdr>
              <w:spacing w:line="240" w:lineRule="auto"/>
              <w:ind w:left="128"/>
            </w:pPr>
            <w:r>
              <w:rPr>
                <w:color w:val="000000"/>
              </w:rPr>
              <w:t xml:space="preserve">Date: </w:t>
            </w:r>
            <w:r>
              <w:t>20/03/2023</w:t>
            </w:r>
          </w:p>
        </w:tc>
      </w:tr>
      <w:tr w:rsidR="009A0731" w14:paraId="78B40686" w14:textId="77777777" w:rsidTr="004721A8">
        <w:trPr>
          <w:trHeight w:val="960"/>
        </w:trPr>
        <w:tc>
          <w:tcPr>
            <w:tcW w:w="5310" w:type="dxa"/>
            <w:shd w:val="clear" w:color="auto" w:fill="auto"/>
            <w:tcMar>
              <w:top w:w="100" w:type="dxa"/>
              <w:left w:w="100" w:type="dxa"/>
              <w:bottom w:w="100" w:type="dxa"/>
              <w:right w:w="100" w:type="dxa"/>
            </w:tcMar>
          </w:tcPr>
          <w:p w14:paraId="4CBFF2A2" w14:textId="77777777" w:rsidR="009A0731" w:rsidRDefault="009A0731" w:rsidP="004721A8">
            <w:pPr>
              <w:widowControl w:val="0"/>
              <w:pBdr>
                <w:top w:val="nil"/>
                <w:left w:val="nil"/>
                <w:bottom w:val="nil"/>
                <w:right w:val="nil"/>
                <w:between w:val="nil"/>
              </w:pBdr>
              <w:spacing w:line="240" w:lineRule="auto"/>
              <w:rPr>
                <w:color w:val="000000"/>
              </w:rPr>
            </w:pPr>
            <w:r>
              <w:rPr>
                <w:color w:val="000000"/>
              </w:rPr>
              <w:t>Reviewed on: 21/06/25</w:t>
            </w:r>
          </w:p>
          <w:p w14:paraId="7ACBFEA0" w14:textId="77777777" w:rsidR="009A0731" w:rsidRDefault="009A0731" w:rsidP="004721A8">
            <w:pPr>
              <w:widowControl w:val="0"/>
              <w:pBdr>
                <w:top w:val="nil"/>
                <w:left w:val="nil"/>
                <w:bottom w:val="nil"/>
                <w:right w:val="nil"/>
                <w:between w:val="nil"/>
              </w:pBdr>
              <w:spacing w:line="240" w:lineRule="auto"/>
              <w:rPr>
                <w:color w:val="000000"/>
              </w:rPr>
            </w:pPr>
            <w:r>
              <w:rPr>
                <w:color w:val="000000"/>
              </w:rPr>
              <w:t xml:space="preserve">To be reviewed: </w:t>
            </w:r>
            <w:r>
              <w:t>21/06/26</w:t>
            </w:r>
          </w:p>
        </w:tc>
        <w:tc>
          <w:tcPr>
            <w:tcW w:w="4305" w:type="dxa"/>
            <w:shd w:val="clear" w:color="auto" w:fill="auto"/>
            <w:tcMar>
              <w:top w:w="100" w:type="dxa"/>
              <w:left w:w="100" w:type="dxa"/>
              <w:bottom w:w="100" w:type="dxa"/>
              <w:right w:w="100" w:type="dxa"/>
            </w:tcMar>
          </w:tcPr>
          <w:p w14:paraId="7EF42ECA" w14:textId="77777777" w:rsidR="009A0731" w:rsidRDefault="009A0731" w:rsidP="004721A8">
            <w:pPr>
              <w:widowControl w:val="0"/>
              <w:pBdr>
                <w:top w:val="nil"/>
                <w:left w:val="nil"/>
                <w:bottom w:val="nil"/>
                <w:right w:val="nil"/>
                <w:between w:val="nil"/>
              </w:pBdr>
              <w:spacing w:line="240" w:lineRule="auto"/>
            </w:pPr>
            <w:r>
              <w:rPr>
                <w:color w:val="000000"/>
              </w:rPr>
              <w:t>Signed:</w:t>
            </w:r>
            <w:r>
              <w:t xml:space="preserve">       </w:t>
            </w:r>
            <w:proofErr w:type="spellStart"/>
            <w:proofErr w:type="gramStart"/>
            <w:r>
              <w:t>M.Forster</w:t>
            </w:r>
            <w:proofErr w:type="spellEnd"/>
            <w:proofErr w:type="gramEnd"/>
            <w:r>
              <w:rPr>
                <w:noProof/>
              </w:rPr>
              <w:drawing>
                <wp:anchor distT="114300" distB="114300" distL="114300" distR="114300" simplePos="0" relativeHeight="251660288" behindDoc="0" locked="0" layoutInCell="1" hidden="0" allowOverlap="1" wp14:anchorId="2D6B285C" wp14:editId="02F817A2">
                  <wp:simplePos x="0" y="0"/>
                  <wp:positionH relativeFrom="column">
                    <wp:posOffset>1009650</wp:posOffset>
                  </wp:positionH>
                  <wp:positionV relativeFrom="paragraph">
                    <wp:posOffset>47626</wp:posOffset>
                  </wp:positionV>
                  <wp:extent cx="1305534" cy="35337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05534" cy="353378"/>
                          </a:xfrm>
                          <a:prstGeom prst="rect">
                            <a:avLst/>
                          </a:prstGeom>
                          <a:ln/>
                        </pic:spPr>
                      </pic:pic>
                    </a:graphicData>
                  </a:graphic>
                </wp:anchor>
              </w:drawing>
            </w:r>
          </w:p>
        </w:tc>
      </w:tr>
    </w:tbl>
    <w:p w14:paraId="590464E8" w14:textId="77777777" w:rsidR="001C05B0" w:rsidRDefault="001C05B0">
      <w:pPr>
        <w:widowControl w:val="0"/>
        <w:spacing w:before="126"/>
        <w:ind w:left="14" w:right="499" w:hanging="11"/>
      </w:pPr>
    </w:p>
    <w:sectPr w:rsidR="001C05B0">
      <w:pgSz w:w="11900" w:h="16820"/>
      <w:pgMar w:top="241" w:right="744" w:bottom="2835" w:left="85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90EE129-26A3-448A-A694-7CD3FF5AC1BE}"/>
  </w:font>
  <w:font w:name="Calibri">
    <w:panose1 w:val="020F0502020204030204"/>
    <w:charset w:val="00"/>
    <w:family w:val="swiss"/>
    <w:pitch w:val="variable"/>
    <w:sig w:usb0="E4002EFF" w:usb1="C200247B" w:usb2="00000009" w:usb3="00000000" w:csb0="000001FF" w:csb1="00000000"/>
    <w:embedRegular r:id="rId2" w:fontKey="{B6698253-BCB4-4C68-84AF-7D77E55CFBAD}"/>
  </w:font>
  <w:font w:name="Cambria">
    <w:panose1 w:val="02040503050406030204"/>
    <w:charset w:val="00"/>
    <w:family w:val="roman"/>
    <w:pitch w:val="variable"/>
    <w:sig w:usb0="E00006FF" w:usb1="420024FF" w:usb2="02000000" w:usb3="00000000" w:csb0="0000019F" w:csb1="00000000"/>
    <w:embedRegular r:id="rId3" w:fontKey="{2FD2EB7F-7414-44DF-9341-CBBC28627D1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5B0"/>
    <w:rsid w:val="001C05B0"/>
    <w:rsid w:val="009A0731"/>
    <w:rsid w:val="00A51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17510"/>
  <w15:docId w15:val="{B9B42345-4E6A-40B6-9EB9-D16F88DE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247</Words>
  <Characters>1414</Characters>
  <Application>Microsoft Office Word</Application>
  <DocSecurity>0</DocSecurity>
  <Lines>11</Lines>
  <Paragraphs>3</Paragraphs>
  <ScaleCrop>false</ScaleCrop>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Ma (WLSP)</dc:creator>
  <cp:lastModifiedBy>A Ma (WLSP)</cp:lastModifiedBy>
  <cp:revision>2</cp:revision>
  <dcterms:created xsi:type="dcterms:W3CDTF">2025-12-16T13:46:00Z</dcterms:created>
  <dcterms:modified xsi:type="dcterms:W3CDTF">2025-12-16T13:46:00Z</dcterms:modified>
</cp:coreProperties>
</file>